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4CBE" w14:textId="7EE9DF4B" w:rsidR="00AA4FD0" w:rsidRPr="00AA4FD0" w:rsidRDefault="00AA4FD0" w:rsidP="00AA4FD0">
      <w:pPr>
        <w:jc w:val="center"/>
        <w:rPr>
          <w:rFonts w:ascii="Arial" w:hAnsi="Arial" w:cs="Arial"/>
          <w:b/>
          <w:bCs/>
        </w:rPr>
      </w:pPr>
      <w:r w:rsidRPr="00AA4FD0">
        <w:rPr>
          <w:rFonts w:ascii="Arial" w:hAnsi="Arial" w:cs="Arial"/>
          <w:b/>
          <w:bCs/>
        </w:rPr>
        <w:t>SAMBUTAN GUBERNUR PAPUA TENGAH</w:t>
      </w:r>
    </w:p>
    <w:p w14:paraId="7276F349" w14:textId="424EFD7E" w:rsidR="00AA4FD0" w:rsidRPr="00AA4FD0" w:rsidRDefault="00AA4FD0" w:rsidP="00AA4FD0">
      <w:pPr>
        <w:jc w:val="cente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5F39078" wp14:editId="6F7F3A3B">
                <wp:simplePos x="0" y="0"/>
                <wp:positionH relativeFrom="column">
                  <wp:posOffset>958850</wp:posOffset>
                </wp:positionH>
                <wp:positionV relativeFrom="paragraph">
                  <wp:posOffset>862965</wp:posOffset>
                </wp:positionV>
                <wp:extent cx="4114800" cy="12700"/>
                <wp:effectExtent l="0" t="0" r="19050" b="25400"/>
                <wp:wrapNone/>
                <wp:docPr id="825048837" name="Straight Connector 1"/>
                <wp:cNvGraphicFramePr/>
                <a:graphic xmlns:a="http://schemas.openxmlformats.org/drawingml/2006/main">
                  <a:graphicData uri="http://schemas.microsoft.com/office/word/2010/wordprocessingShape">
                    <wps:wsp>
                      <wps:cNvCnPr/>
                      <wps:spPr>
                        <a:xfrm>
                          <a:off x="0" y="0"/>
                          <a:ext cx="41148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086AB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5pt,67.95pt" to="399.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" strokecolor="black [3200]" strokeweight="1.5pt">
                <v:stroke joinstyle="miter"/>
              </v:line>
            </w:pict>
          </mc:Fallback>
        </mc:AlternateContent>
      </w:r>
      <w:r w:rsidRPr="00AA4FD0">
        <w:rPr>
          <w:rFonts w:ascii="Arial" w:hAnsi="Arial" w:cs="Arial"/>
        </w:rPr>
        <w:t>PADA</w:t>
      </w:r>
      <w:r w:rsidR="00BC1BE8">
        <w:rPr>
          <w:rFonts w:ascii="Arial" w:hAnsi="Arial" w:cs="Arial"/>
        </w:rPr>
        <w:t xml:space="preserve"> </w:t>
      </w:r>
      <w:r w:rsidRPr="00AA4FD0">
        <w:rPr>
          <w:rFonts w:ascii="Arial" w:hAnsi="Arial" w:cs="Arial"/>
        </w:rPr>
        <w:t xml:space="preserve"> ACARA SOSIALISASI DAN EVALUASI RANCANGAN PERATURAN DAERAH TENTANG PERTANGGUNGJAWABAN PELAKSANAAN APBD TA 2025 SERTA RANCANGAN PERATURAN KEPALA DAERAH TENTANG PENJABARAN PERTANGGUNGJAWABAN PELAKSANAAN APBD TA 2025</w:t>
      </w:r>
    </w:p>
    <w:p w14:paraId="7DD66AEB" w14:textId="4B6BD5B3" w:rsidR="00AA4FD0" w:rsidRPr="00AA4FD0" w:rsidRDefault="00AA4FD0" w:rsidP="00AA4FD0">
      <w:pPr>
        <w:rPr>
          <w:rFonts w:ascii="Arial" w:hAnsi="Arial" w:cs="Arial"/>
        </w:rPr>
      </w:pPr>
    </w:p>
    <w:p w14:paraId="26722C16" w14:textId="0BAE48E5" w:rsidR="00AA4FD0" w:rsidRPr="00AA4FD0" w:rsidRDefault="00D21CCA" w:rsidP="00BC1BE8">
      <w:pPr>
        <w:jc w:val="both"/>
        <w:rPr>
          <w:rFonts w:ascii="Arial" w:hAnsi="Arial" w:cs="Arial"/>
        </w:rPr>
      </w:pPr>
      <w:r>
        <w:rPr>
          <w:rFonts w:ascii="Arial" w:hAnsi="Arial" w:cs="Arial"/>
        </w:rPr>
        <w:t>S</w:t>
      </w:r>
      <w:r w:rsidR="006B1FCF">
        <w:rPr>
          <w:rFonts w:ascii="Arial" w:hAnsi="Arial" w:cs="Arial"/>
        </w:rPr>
        <w:t>halom</w:t>
      </w:r>
      <w:r w:rsidR="004E4E4C">
        <w:rPr>
          <w:rFonts w:ascii="Arial" w:hAnsi="Arial" w:cs="Arial"/>
        </w:rPr>
        <w:t>,</w:t>
      </w:r>
      <w:r w:rsidR="006B1FCF">
        <w:rPr>
          <w:rFonts w:ascii="Arial" w:hAnsi="Arial" w:cs="Arial"/>
        </w:rPr>
        <w:t xml:space="preserve"> </w:t>
      </w:r>
      <w:r w:rsidR="00AA4FD0" w:rsidRPr="00AA4FD0">
        <w:rPr>
          <w:rFonts w:ascii="Arial" w:hAnsi="Arial" w:cs="Arial"/>
        </w:rPr>
        <w:t>Salam sejahtera untuk kita semua,</w:t>
      </w:r>
    </w:p>
    <w:p w14:paraId="718AAB0C" w14:textId="77777777" w:rsidR="00CE4585" w:rsidRDefault="006B1FCF" w:rsidP="00BC1BE8">
      <w:pPr>
        <w:jc w:val="both"/>
        <w:rPr>
          <w:rFonts w:ascii="Arial" w:hAnsi="Arial" w:cs="Arial"/>
        </w:rPr>
      </w:pPr>
      <w:r w:rsidRPr="00AA4FD0">
        <w:rPr>
          <w:rFonts w:ascii="Arial" w:hAnsi="Arial" w:cs="Arial"/>
        </w:rPr>
        <w:t>Assalamu'alaikum Warahmatullahi Wabarakatuh</w:t>
      </w:r>
      <w:r w:rsidR="00AA4FD0" w:rsidRPr="00AA4FD0">
        <w:rPr>
          <w:rFonts w:ascii="Arial" w:hAnsi="Arial" w:cs="Arial"/>
        </w:rPr>
        <w:t xml:space="preserve">, </w:t>
      </w:r>
    </w:p>
    <w:p w14:paraId="051209B5" w14:textId="3E12C7E0" w:rsidR="00AA4FD0" w:rsidRPr="00AA4FD0" w:rsidRDefault="00AA4FD0" w:rsidP="00BC1BE8">
      <w:pPr>
        <w:jc w:val="both"/>
        <w:rPr>
          <w:rFonts w:ascii="Arial" w:hAnsi="Arial" w:cs="Arial"/>
        </w:rPr>
      </w:pPr>
      <w:r w:rsidRPr="00AA4FD0">
        <w:rPr>
          <w:rFonts w:ascii="Arial" w:hAnsi="Arial" w:cs="Arial"/>
        </w:rPr>
        <w:t>Om Swastiastu, Namo Buddhaya, Salam Kebajikan.</w:t>
      </w:r>
    </w:p>
    <w:p w14:paraId="200B23B2" w14:textId="77777777" w:rsidR="00AA4FD0" w:rsidRPr="00AA4FD0" w:rsidRDefault="00AA4FD0" w:rsidP="00BC1BE8">
      <w:pPr>
        <w:jc w:val="both"/>
        <w:rPr>
          <w:rFonts w:ascii="Arial" w:hAnsi="Arial" w:cs="Arial"/>
        </w:rPr>
      </w:pPr>
      <w:r w:rsidRPr="00AA4FD0">
        <w:rPr>
          <w:rFonts w:ascii="Arial" w:hAnsi="Arial" w:cs="Arial"/>
        </w:rPr>
        <w:t>Yang saya hormati:</w:t>
      </w:r>
    </w:p>
    <w:p w14:paraId="5FBA974C" w14:textId="77777777" w:rsid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Direktur Jenderal Bina Keuangan Daerah Kementerian Dalam Negeri Republik Indonesia atau yang mewakili;</w:t>
      </w:r>
    </w:p>
    <w:p w14:paraId="37C8F0FB" w14:textId="77777777" w:rsid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 xml:space="preserve"> Ispektur prov. Papua tengah &amp;  8 kabupaten;</w:t>
      </w:r>
    </w:p>
    <w:p w14:paraId="48E3077D" w14:textId="77777777" w:rsid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 xml:space="preserve"> Kepala BPKAD prov Papua Tengah dan 8 kabupaten</w:t>
      </w:r>
    </w:p>
    <w:p w14:paraId="3C995A22" w14:textId="77777777" w:rsid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Biro hukum prov. Papua Tengah dan kabag hukum 8 kabupaten</w:t>
      </w:r>
    </w:p>
    <w:p w14:paraId="75A34783" w14:textId="083B680B" w:rsid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Kabid akutansi dan pelaporan provinsi papua</w:t>
      </w:r>
      <w:r w:rsidR="008609F4">
        <w:rPr>
          <w:rFonts w:ascii="Arial" w:hAnsi="Arial" w:cs="Arial"/>
        </w:rPr>
        <w:t xml:space="preserve"> Tengah</w:t>
      </w:r>
      <w:r w:rsidRPr="00AA4FD0">
        <w:rPr>
          <w:rFonts w:ascii="Arial" w:hAnsi="Arial" w:cs="Arial"/>
        </w:rPr>
        <w:t xml:space="preserve"> dan 8 kabupaten ;</w:t>
      </w:r>
    </w:p>
    <w:p w14:paraId="7AA62DA3" w14:textId="5C81ABA9" w:rsidR="00AA4FD0" w:rsidRPr="00AA4FD0" w:rsidRDefault="00AA4FD0" w:rsidP="00BC1BE8">
      <w:pPr>
        <w:pStyle w:val="ListParagraph"/>
        <w:numPr>
          <w:ilvl w:val="0"/>
          <w:numId w:val="2"/>
        </w:numPr>
        <w:spacing w:line="480" w:lineRule="auto"/>
        <w:jc w:val="both"/>
        <w:rPr>
          <w:rFonts w:ascii="Arial" w:hAnsi="Arial" w:cs="Arial"/>
        </w:rPr>
      </w:pPr>
      <w:r w:rsidRPr="00AA4FD0">
        <w:rPr>
          <w:rFonts w:ascii="Arial" w:hAnsi="Arial" w:cs="Arial"/>
        </w:rPr>
        <w:t>Para peserta sosialisasi dan evaluasi yang berbahagia.</w:t>
      </w:r>
    </w:p>
    <w:p w14:paraId="4CB317FD" w14:textId="77A0D1BD" w:rsidR="00AA4FD0" w:rsidRDefault="00AA4FD0" w:rsidP="00BC1BE8">
      <w:pPr>
        <w:spacing w:line="480" w:lineRule="auto"/>
        <w:jc w:val="both"/>
        <w:rPr>
          <w:rFonts w:ascii="Arial" w:hAnsi="Arial" w:cs="Arial"/>
        </w:rPr>
      </w:pPr>
      <w:r w:rsidRPr="00AA4FD0">
        <w:rPr>
          <w:rFonts w:ascii="Arial" w:hAnsi="Arial" w:cs="Arial"/>
        </w:rPr>
        <w:t>Puji syukur kita panjatkan ke hadirat Tuhan Yang Maha Kuasa karena atas berkat dan rahmat-Nya, kita dapat mengikuti kegiatan sosialisasi dan evaluasi Rancangan Peraturan Daerah tentang Pertanggungjawaban Pelaksanaan APBD Tahun Anggaran 2025 serta Rancangan Peraturan Kepala Daerah tentang Penjabaran Pertanggungjawaban Pelaksanaan APBD Tahun Anggaran 2025 dalam keadaan sehat dan penuh semangat.</w:t>
      </w:r>
    </w:p>
    <w:p w14:paraId="2E393DB6" w14:textId="77777777" w:rsidR="00AA4FD0" w:rsidRDefault="00AA4FD0" w:rsidP="00BC1BE8">
      <w:pPr>
        <w:spacing w:line="480" w:lineRule="auto"/>
        <w:jc w:val="both"/>
        <w:rPr>
          <w:rFonts w:ascii="Arial" w:hAnsi="Arial" w:cs="Arial"/>
        </w:rPr>
      </w:pPr>
    </w:p>
    <w:p w14:paraId="7B2B09C3" w14:textId="77777777" w:rsidR="00AA4FD0" w:rsidRDefault="00AA4FD0" w:rsidP="00BC1BE8">
      <w:pPr>
        <w:spacing w:line="480" w:lineRule="auto"/>
        <w:jc w:val="both"/>
        <w:rPr>
          <w:rFonts w:ascii="Arial" w:hAnsi="Arial" w:cs="Arial"/>
        </w:rPr>
      </w:pPr>
    </w:p>
    <w:p w14:paraId="6E4D491F" w14:textId="77777777" w:rsidR="00AA4FD0" w:rsidRDefault="00AA4FD0" w:rsidP="00BC1BE8">
      <w:pPr>
        <w:spacing w:line="480" w:lineRule="auto"/>
        <w:jc w:val="both"/>
        <w:rPr>
          <w:rFonts w:ascii="Arial" w:hAnsi="Arial" w:cs="Arial"/>
        </w:rPr>
      </w:pPr>
    </w:p>
    <w:p w14:paraId="127F20AD" w14:textId="2A24468B" w:rsidR="00AA4FD0" w:rsidRPr="00AA4FD0" w:rsidRDefault="00AA4FD0" w:rsidP="00BC1BE8">
      <w:pPr>
        <w:spacing w:line="480" w:lineRule="auto"/>
        <w:jc w:val="both"/>
        <w:rPr>
          <w:rFonts w:ascii="Arial" w:hAnsi="Arial" w:cs="Arial"/>
        </w:rPr>
      </w:pPr>
      <w:r w:rsidRPr="00AA4FD0">
        <w:rPr>
          <w:rFonts w:ascii="Arial" w:hAnsi="Arial" w:cs="Arial"/>
        </w:rPr>
        <w:lastRenderedPageBreak/>
        <w:t>Hadirin yang saya hormati,</w:t>
      </w:r>
    </w:p>
    <w:p w14:paraId="32154618" w14:textId="7C2E6E29" w:rsidR="00AA4FD0" w:rsidRPr="00AA4FD0" w:rsidRDefault="00AA4FD0" w:rsidP="00E165C9">
      <w:pPr>
        <w:spacing w:line="480" w:lineRule="auto"/>
        <w:jc w:val="both"/>
        <w:rPr>
          <w:rFonts w:ascii="Arial" w:hAnsi="Arial" w:cs="Arial"/>
        </w:rPr>
      </w:pPr>
      <w:r w:rsidRPr="00AA4FD0">
        <w:rPr>
          <w:rFonts w:ascii="Arial" w:hAnsi="Arial" w:cs="Arial"/>
        </w:rPr>
        <w:t>Surat Edaran Menteri Dalam Negeri Nomor 900.1.15.1/2105/Keuda tanggal 21 April 2026 memberikan pedoman yang jelas bagi pemerintah daerah dalam menyusun, menetapkan, dan menyampaikan dokumen pertanggungjawaban pelaksanaan APBD secara tepat waktu, transparan, dan akuntabel.</w:t>
      </w:r>
    </w:p>
    <w:p w14:paraId="7CCDC6AE" w14:textId="77777777" w:rsidR="008609F4" w:rsidRDefault="00AA4FD0" w:rsidP="00BC1BE8">
      <w:pPr>
        <w:spacing w:line="480" w:lineRule="auto"/>
        <w:jc w:val="both"/>
        <w:rPr>
          <w:rFonts w:ascii="Arial" w:hAnsi="Arial" w:cs="Arial"/>
        </w:rPr>
      </w:pPr>
      <w:r w:rsidRPr="00AA4FD0">
        <w:rPr>
          <w:rFonts w:ascii="Arial" w:hAnsi="Arial" w:cs="Arial"/>
        </w:rPr>
        <w:t>Pertanggungjawaban APBD bukan sekadar kewajiban administratif, melainkan bentuk nyata akuntabilitas pemerintah kepada masyarakat atas amanah yang telah diberikan. Oleh karena itu, seluruh proses penyusunan laporan keuangan, penyajian informasi anggaran, serta penyusunan rancangan peraturan daerah harus dilakukan secara cermat, sesuai standar akuntansi pemerintahan dan ketentuan peraturan perundang-undangan.</w:t>
      </w:r>
    </w:p>
    <w:p w14:paraId="211C2EA0" w14:textId="66CA5FE5" w:rsidR="00AA4FD0" w:rsidRPr="00AA4FD0" w:rsidRDefault="00AA4FD0" w:rsidP="00310B0F">
      <w:pPr>
        <w:spacing w:line="480" w:lineRule="auto"/>
        <w:jc w:val="both"/>
        <w:rPr>
          <w:rFonts w:ascii="Arial" w:hAnsi="Arial" w:cs="Arial"/>
        </w:rPr>
      </w:pPr>
      <w:r w:rsidRPr="00AA4FD0">
        <w:rPr>
          <w:rFonts w:ascii="Arial" w:hAnsi="Arial" w:cs="Arial"/>
        </w:rPr>
        <w:t>Sebagai daerah otonom baru, Papua Tengah memiliki tanggung jawab besar untuk membangun tata kelola pemerintahan yang baik (good governance). Oleh sebab itu, saya meminta kepada seluruh perangkat daerah agar:</w:t>
      </w:r>
    </w:p>
    <w:p w14:paraId="74C10A90" w14:textId="77777777" w:rsidR="00AA4FD0" w:rsidRDefault="00AA4FD0" w:rsidP="00BC1BE8">
      <w:pPr>
        <w:pStyle w:val="ListParagraph"/>
        <w:numPr>
          <w:ilvl w:val="0"/>
          <w:numId w:val="3"/>
        </w:numPr>
        <w:spacing w:line="480" w:lineRule="auto"/>
        <w:jc w:val="both"/>
        <w:rPr>
          <w:rFonts w:ascii="Arial" w:hAnsi="Arial" w:cs="Arial"/>
        </w:rPr>
      </w:pPr>
      <w:r w:rsidRPr="00AA4FD0">
        <w:rPr>
          <w:rFonts w:ascii="Arial" w:hAnsi="Arial" w:cs="Arial"/>
        </w:rPr>
        <w:t>Menyelesaikan seluruh dokumen pertanggungjawaban APBD Tahun 2025 secara tepat waktu dan berkualitas;</w:t>
      </w:r>
    </w:p>
    <w:p w14:paraId="49ADC412" w14:textId="77777777" w:rsidR="00AA4FD0" w:rsidRDefault="00AA4FD0" w:rsidP="00BC1BE8">
      <w:pPr>
        <w:pStyle w:val="ListParagraph"/>
        <w:numPr>
          <w:ilvl w:val="0"/>
          <w:numId w:val="3"/>
        </w:numPr>
        <w:spacing w:line="480" w:lineRule="auto"/>
        <w:jc w:val="both"/>
        <w:rPr>
          <w:rFonts w:ascii="Arial" w:hAnsi="Arial" w:cs="Arial"/>
        </w:rPr>
      </w:pPr>
      <w:r w:rsidRPr="00AA4FD0">
        <w:rPr>
          <w:rFonts w:ascii="Arial" w:hAnsi="Arial" w:cs="Arial"/>
        </w:rPr>
        <w:t xml:space="preserve"> Memastikan kesesuaian antara laporan keuangan, laporan kinerja, dan dokumen pendukung lainnya;</w:t>
      </w:r>
    </w:p>
    <w:p w14:paraId="5BD8AA21" w14:textId="77777777" w:rsidR="00AA4FD0" w:rsidRDefault="00AA4FD0" w:rsidP="00BC1BE8">
      <w:pPr>
        <w:pStyle w:val="ListParagraph"/>
        <w:numPr>
          <w:ilvl w:val="0"/>
          <w:numId w:val="3"/>
        </w:numPr>
        <w:spacing w:line="480" w:lineRule="auto"/>
        <w:jc w:val="both"/>
        <w:rPr>
          <w:rFonts w:ascii="Arial" w:hAnsi="Arial" w:cs="Arial"/>
        </w:rPr>
      </w:pPr>
      <w:r w:rsidRPr="00AA4FD0">
        <w:rPr>
          <w:rFonts w:ascii="Arial" w:hAnsi="Arial" w:cs="Arial"/>
        </w:rPr>
        <w:t xml:space="preserve"> Menindaklanjuti setiap rekomendasi hasil pemeriksaan secara serius dan terukur;</w:t>
      </w:r>
    </w:p>
    <w:p w14:paraId="6F1F2CA6" w14:textId="0F456C34" w:rsidR="00AA4FD0" w:rsidRPr="00AA4FD0" w:rsidRDefault="00AA4FD0" w:rsidP="00BC1BE8">
      <w:pPr>
        <w:pStyle w:val="ListParagraph"/>
        <w:numPr>
          <w:ilvl w:val="0"/>
          <w:numId w:val="3"/>
        </w:numPr>
        <w:spacing w:line="480" w:lineRule="auto"/>
        <w:jc w:val="both"/>
        <w:rPr>
          <w:rFonts w:ascii="Arial" w:hAnsi="Arial" w:cs="Arial"/>
        </w:rPr>
      </w:pPr>
      <w:r w:rsidRPr="00AA4FD0">
        <w:rPr>
          <w:rFonts w:ascii="Arial" w:hAnsi="Arial" w:cs="Arial"/>
        </w:rPr>
        <w:t xml:space="preserve"> Memperkuat koordinasi antara OPD, BPKAD, Inspektorat, dan DPR  dalam seluruh tahapan penyusunan hingga penetapan Perda Pertanggungjawaban APBD.</w:t>
      </w:r>
    </w:p>
    <w:p w14:paraId="2D6E2203" w14:textId="77777777" w:rsidR="00AA4FD0" w:rsidRPr="00AA4FD0" w:rsidRDefault="00AA4FD0" w:rsidP="00BC1BE8">
      <w:pPr>
        <w:spacing w:line="480" w:lineRule="auto"/>
        <w:jc w:val="both"/>
        <w:rPr>
          <w:rFonts w:ascii="Arial" w:hAnsi="Arial" w:cs="Arial"/>
        </w:rPr>
      </w:pPr>
    </w:p>
    <w:p w14:paraId="1A00C309" w14:textId="77777777" w:rsidR="00AA4FD0" w:rsidRPr="00AA4FD0" w:rsidRDefault="00AA4FD0" w:rsidP="00BC1BE8">
      <w:pPr>
        <w:spacing w:line="480" w:lineRule="auto"/>
        <w:jc w:val="both"/>
        <w:rPr>
          <w:rFonts w:ascii="Arial" w:hAnsi="Arial" w:cs="Arial"/>
        </w:rPr>
      </w:pPr>
      <w:r w:rsidRPr="00AA4FD0">
        <w:rPr>
          <w:rFonts w:ascii="Arial" w:hAnsi="Arial" w:cs="Arial"/>
        </w:rPr>
        <w:lastRenderedPageBreak/>
        <w:t>Hadirin sekalian,</w:t>
      </w:r>
    </w:p>
    <w:p w14:paraId="2A46E4F2" w14:textId="77777777" w:rsidR="00AA4FD0" w:rsidRPr="00AA4FD0" w:rsidRDefault="00AA4FD0" w:rsidP="00BC1BE8">
      <w:pPr>
        <w:spacing w:line="480" w:lineRule="auto"/>
        <w:jc w:val="both"/>
        <w:rPr>
          <w:rFonts w:ascii="Arial" w:hAnsi="Arial" w:cs="Arial"/>
        </w:rPr>
      </w:pPr>
      <w:r w:rsidRPr="00AA4FD0">
        <w:rPr>
          <w:rFonts w:ascii="Arial" w:hAnsi="Arial" w:cs="Arial"/>
        </w:rPr>
        <w:t>Melalui kegiatan ini saya berharap seluruh peserta memperoleh pemahaman yang sama terkait mekanisme evaluasi, substansi dokumen yang harus disiapkan, serta langkah-langkah penyempurnaan yang diperlukan sebelum penyampaian kepada Menteri Dalam Negeri maupun Pemerintah Pusat.</w:t>
      </w:r>
    </w:p>
    <w:p w14:paraId="7CC9E5FC" w14:textId="77777777" w:rsidR="00AA4FD0" w:rsidRPr="00AA4FD0" w:rsidRDefault="00AA4FD0" w:rsidP="00BC1BE8">
      <w:pPr>
        <w:spacing w:line="480" w:lineRule="auto"/>
        <w:jc w:val="both"/>
        <w:rPr>
          <w:rFonts w:ascii="Arial" w:hAnsi="Arial" w:cs="Arial"/>
        </w:rPr>
      </w:pPr>
      <w:r w:rsidRPr="00AA4FD0">
        <w:rPr>
          <w:rFonts w:ascii="Arial" w:hAnsi="Arial" w:cs="Arial"/>
        </w:rPr>
        <w:t>Keberhasilan penyusunan Pertanggungjawaban APBD akan menjadi cerminan kualitas pengelolaan keuangan daerah dan komitmen kita dalam mewujudkan pemerintahan yang bersih, transparan, dan melayani masyarakat.</w:t>
      </w:r>
    </w:p>
    <w:p w14:paraId="6888FF16" w14:textId="471D07F4" w:rsidR="00AA4FD0" w:rsidRPr="00AA4FD0" w:rsidRDefault="00AA4FD0" w:rsidP="00BC1BE8">
      <w:pPr>
        <w:spacing w:line="480" w:lineRule="auto"/>
        <w:jc w:val="both"/>
        <w:rPr>
          <w:rFonts w:ascii="Arial" w:hAnsi="Arial" w:cs="Arial"/>
        </w:rPr>
      </w:pPr>
      <w:r w:rsidRPr="00AA4FD0">
        <w:rPr>
          <w:rFonts w:ascii="Arial" w:hAnsi="Arial" w:cs="Arial"/>
        </w:rPr>
        <w:t xml:space="preserve">Akhirnya, dengan mengucapkan </w:t>
      </w:r>
      <w:r w:rsidR="00BD672C">
        <w:rPr>
          <w:rFonts w:ascii="Arial" w:hAnsi="Arial" w:cs="Arial"/>
        </w:rPr>
        <w:t xml:space="preserve">Puji dan Syukur </w:t>
      </w:r>
      <w:r w:rsidR="007E1894">
        <w:rPr>
          <w:rFonts w:ascii="Arial" w:hAnsi="Arial" w:cs="Arial"/>
        </w:rPr>
        <w:t>kehadirat Tuhan yang Mahakuasa</w:t>
      </w:r>
      <w:r w:rsidRPr="00AA4FD0">
        <w:rPr>
          <w:rFonts w:ascii="Arial" w:hAnsi="Arial" w:cs="Arial"/>
        </w:rPr>
        <w:t xml:space="preserve"> kegiatan Sosialisasi dan Evaluasi Rancangan Peraturan Daerah tentang Pertanggungjawaban Pelaksanaan APBD Tahun Anggaran 2025 serta Rancangan Peraturan Kepala Daerah tentang Penjabaran Pertanggungjawaban Pelaksanaan APBD Tahun Anggaran 2025 secara resmi saya nyatakan dibuka.</w:t>
      </w:r>
    </w:p>
    <w:p w14:paraId="6AAEE9A6" w14:textId="77777777" w:rsidR="00AA4FD0" w:rsidRPr="00AA4FD0" w:rsidRDefault="00AA4FD0" w:rsidP="00BC1BE8">
      <w:pPr>
        <w:spacing w:line="480" w:lineRule="auto"/>
        <w:jc w:val="both"/>
        <w:rPr>
          <w:rFonts w:ascii="Arial" w:hAnsi="Arial" w:cs="Arial"/>
        </w:rPr>
      </w:pPr>
      <w:r w:rsidRPr="00AA4FD0">
        <w:rPr>
          <w:rFonts w:ascii="Arial" w:hAnsi="Arial" w:cs="Arial"/>
        </w:rPr>
        <w:t>Semoga Tuhan Yang Maha Kuasa senantiasa memberikan petunjuk dan kekuatan kepada kita semua dalam melaksanakan tugas pengabdian kepada masyarakat, bangsa, dan negara.</w:t>
      </w:r>
    </w:p>
    <w:p w14:paraId="53466C68" w14:textId="77777777" w:rsidR="00AA4FD0" w:rsidRPr="00AA4FD0" w:rsidRDefault="00AA4FD0" w:rsidP="00BC1BE8">
      <w:pPr>
        <w:spacing w:line="480" w:lineRule="auto"/>
        <w:jc w:val="both"/>
        <w:rPr>
          <w:rFonts w:ascii="Arial" w:hAnsi="Arial" w:cs="Arial"/>
        </w:rPr>
      </w:pPr>
      <w:r w:rsidRPr="00AA4FD0">
        <w:rPr>
          <w:rFonts w:ascii="Arial" w:hAnsi="Arial" w:cs="Arial"/>
        </w:rPr>
        <w:t>Terima kasih.</w:t>
      </w:r>
    </w:p>
    <w:p w14:paraId="209DC893" w14:textId="77777777" w:rsidR="00AA4FD0" w:rsidRDefault="00AA4FD0" w:rsidP="00BC1BE8">
      <w:pPr>
        <w:spacing w:line="480" w:lineRule="auto"/>
        <w:jc w:val="both"/>
        <w:rPr>
          <w:rFonts w:ascii="Arial" w:hAnsi="Arial" w:cs="Arial"/>
        </w:rPr>
      </w:pPr>
      <w:r w:rsidRPr="00AA4FD0">
        <w:rPr>
          <w:rFonts w:ascii="Arial" w:hAnsi="Arial" w:cs="Arial"/>
        </w:rPr>
        <w:t>Shalom, Salam Sejahtera untuk Kita Semua.</w:t>
      </w:r>
    </w:p>
    <w:p w14:paraId="03E44E4C" w14:textId="77777777" w:rsidR="00EA2A90" w:rsidRPr="00AA4FD0" w:rsidRDefault="00EA2A90" w:rsidP="00BC1BE8">
      <w:pPr>
        <w:spacing w:line="480" w:lineRule="auto"/>
        <w:jc w:val="both"/>
        <w:rPr>
          <w:rFonts w:ascii="Arial" w:hAnsi="Arial" w:cs="Arial"/>
        </w:rPr>
      </w:pPr>
    </w:p>
    <w:p w14:paraId="1121D33A" w14:textId="59B112D0" w:rsidR="008609F4" w:rsidRPr="00AA4FD0" w:rsidRDefault="00AA4FD0" w:rsidP="00BC1BE8">
      <w:pPr>
        <w:spacing w:line="480" w:lineRule="auto"/>
        <w:jc w:val="both"/>
        <w:rPr>
          <w:rFonts w:ascii="Arial" w:hAnsi="Arial" w:cs="Arial"/>
        </w:rPr>
      </w:pPr>
      <w:r w:rsidRPr="00AA4FD0">
        <w:rPr>
          <w:rFonts w:ascii="Arial" w:hAnsi="Arial" w:cs="Arial"/>
        </w:rPr>
        <w:t>GUBERNUR PAPUA TENGAH</w:t>
      </w:r>
    </w:p>
    <w:p w14:paraId="7E39421A" w14:textId="7164C737" w:rsidR="00AA4FD0" w:rsidRPr="00AA4FD0" w:rsidRDefault="00AA4FD0" w:rsidP="00BC1BE8">
      <w:pPr>
        <w:spacing w:line="480" w:lineRule="auto"/>
        <w:jc w:val="both"/>
        <w:rPr>
          <w:rFonts w:ascii="Arial" w:hAnsi="Arial" w:cs="Arial"/>
        </w:rPr>
      </w:pPr>
      <w:r w:rsidRPr="00AA4FD0">
        <w:rPr>
          <w:rFonts w:ascii="Arial" w:hAnsi="Arial" w:cs="Arial"/>
        </w:rPr>
        <w:t>Meki Fritz Nawipa, S.H.</w:t>
      </w:r>
    </w:p>
    <w:sectPr w:rsidR="00AA4FD0" w:rsidRPr="00AA4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5011D"/>
    <w:multiLevelType w:val="hybridMultilevel"/>
    <w:tmpl w:val="8DBE4A12"/>
    <w:lvl w:ilvl="0" w:tplc="3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6B47B8"/>
    <w:multiLevelType w:val="hybridMultilevel"/>
    <w:tmpl w:val="5FB061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57011BE"/>
    <w:multiLevelType w:val="hybridMultilevel"/>
    <w:tmpl w:val="A086D3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2146232">
    <w:abstractNumId w:val="1"/>
  </w:num>
  <w:num w:numId="2" w16cid:durableId="1766418770">
    <w:abstractNumId w:val="0"/>
  </w:num>
  <w:num w:numId="3" w16cid:durableId="1992251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D0"/>
    <w:rsid w:val="00310B0F"/>
    <w:rsid w:val="004E4E4C"/>
    <w:rsid w:val="00632DFA"/>
    <w:rsid w:val="006B1FCF"/>
    <w:rsid w:val="007E1894"/>
    <w:rsid w:val="008609F4"/>
    <w:rsid w:val="00A609D4"/>
    <w:rsid w:val="00AA4FD0"/>
    <w:rsid w:val="00BC1BE8"/>
    <w:rsid w:val="00BD672C"/>
    <w:rsid w:val="00CE4585"/>
    <w:rsid w:val="00D071A8"/>
    <w:rsid w:val="00D21CCA"/>
    <w:rsid w:val="00E165C9"/>
    <w:rsid w:val="00EA2A90"/>
    <w:rsid w:val="00EC72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D469"/>
  <w15:chartTrackingRefBased/>
  <w15:docId w15:val="{E2E0134C-CC96-470B-8F46-A7543BFF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F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F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F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F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FD0"/>
    <w:rPr>
      <w:rFonts w:eastAsiaTheme="majorEastAsia" w:cstheme="majorBidi"/>
      <w:color w:val="272727" w:themeColor="text1" w:themeTint="D8"/>
    </w:rPr>
  </w:style>
  <w:style w:type="paragraph" w:styleId="Title">
    <w:name w:val="Title"/>
    <w:basedOn w:val="Normal"/>
    <w:next w:val="Normal"/>
    <w:link w:val="TitleChar"/>
    <w:uiPriority w:val="10"/>
    <w:qFormat/>
    <w:rsid w:val="00AA4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F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FD0"/>
    <w:pPr>
      <w:spacing w:before="160"/>
      <w:jc w:val="center"/>
    </w:pPr>
    <w:rPr>
      <w:i/>
      <w:iCs/>
      <w:color w:val="404040" w:themeColor="text1" w:themeTint="BF"/>
    </w:rPr>
  </w:style>
  <w:style w:type="character" w:customStyle="1" w:styleId="QuoteChar">
    <w:name w:val="Quote Char"/>
    <w:basedOn w:val="DefaultParagraphFont"/>
    <w:link w:val="Quote"/>
    <w:uiPriority w:val="29"/>
    <w:rsid w:val="00AA4FD0"/>
    <w:rPr>
      <w:i/>
      <w:iCs/>
      <w:color w:val="404040" w:themeColor="text1" w:themeTint="BF"/>
    </w:rPr>
  </w:style>
  <w:style w:type="paragraph" w:styleId="ListParagraph">
    <w:name w:val="List Paragraph"/>
    <w:basedOn w:val="Normal"/>
    <w:uiPriority w:val="34"/>
    <w:qFormat/>
    <w:rsid w:val="00AA4FD0"/>
    <w:pPr>
      <w:ind w:left="720"/>
      <w:contextualSpacing/>
    </w:pPr>
  </w:style>
  <w:style w:type="character" w:styleId="IntenseEmphasis">
    <w:name w:val="Intense Emphasis"/>
    <w:basedOn w:val="DefaultParagraphFont"/>
    <w:uiPriority w:val="21"/>
    <w:qFormat/>
    <w:rsid w:val="00AA4FD0"/>
    <w:rPr>
      <w:i/>
      <w:iCs/>
      <w:color w:val="0F4761" w:themeColor="accent1" w:themeShade="BF"/>
    </w:rPr>
  </w:style>
  <w:style w:type="paragraph" w:styleId="IntenseQuote">
    <w:name w:val="Intense Quote"/>
    <w:basedOn w:val="Normal"/>
    <w:next w:val="Normal"/>
    <w:link w:val="IntenseQuoteChar"/>
    <w:uiPriority w:val="30"/>
    <w:qFormat/>
    <w:rsid w:val="00AA4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FD0"/>
    <w:rPr>
      <w:i/>
      <w:iCs/>
      <w:color w:val="0F4761" w:themeColor="accent1" w:themeShade="BF"/>
    </w:rPr>
  </w:style>
  <w:style w:type="character" w:styleId="IntenseReference">
    <w:name w:val="Intense Reference"/>
    <w:basedOn w:val="DefaultParagraphFont"/>
    <w:uiPriority w:val="32"/>
    <w:qFormat/>
    <w:rsid w:val="00AA4F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2C9D7-F558-4C2A-9176-78B42C62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bkadpaniai nb12</dc:creator>
  <cp:keywords/>
  <dc:description/>
  <cp:lastModifiedBy>bkadpaniai nb12</cp:lastModifiedBy>
  <cp:revision>12</cp:revision>
  <cp:lastPrinted>2026-06-14T23:42:00Z</cp:lastPrinted>
  <dcterms:created xsi:type="dcterms:W3CDTF">2026-06-14T12:18:00Z</dcterms:created>
  <dcterms:modified xsi:type="dcterms:W3CDTF">2026-06-14T23:50:00Z</dcterms:modified>
</cp:coreProperties>
</file>